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50760" w14:textId="77777777" w:rsidR="007D3F98" w:rsidRPr="00804815" w:rsidRDefault="007D3F98" w:rsidP="00DB4A1C">
      <w:pPr>
        <w:pStyle w:val="Nadpis1"/>
        <w:spacing w:line="276" w:lineRule="auto"/>
        <w:jc w:val="center"/>
        <w:rPr>
          <w:rFonts w:ascii="Arial" w:hAnsi="Arial" w:cs="Arial"/>
          <w:b/>
          <w:u w:val="none"/>
          <w:lang w:val="en-US"/>
        </w:rPr>
      </w:pPr>
      <w:r w:rsidRPr="00804815">
        <w:rPr>
          <w:rFonts w:ascii="Arial" w:hAnsi="Arial" w:cs="Arial"/>
          <w:b/>
          <w:u w:val="none"/>
          <w:lang w:val="en-US"/>
        </w:rPr>
        <w:t>ATHENS</w:t>
      </w:r>
      <w:r w:rsidR="00C33C73" w:rsidRPr="00804815">
        <w:rPr>
          <w:rFonts w:ascii="Arial" w:hAnsi="Arial" w:cs="Arial"/>
          <w:b/>
          <w:u w:val="none"/>
          <w:lang w:val="en-US"/>
        </w:rPr>
        <w:t xml:space="preserve"> </w:t>
      </w:r>
      <w:r w:rsidRPr="00804815">
        <w:rPr>
          <w:rFonts w:ascii="Arial" w:hAnsi="Arial" w:cs="Arial"/>
          <w:b/>
          <w:u w:val="none"/>
          <w:lang w:val="en-US"/>
        </w:rPr>
        <w:t xml:space="preserve">– </w:t>
      </w:r>
      <w:r w:rsidR="00F8023E" w:rsidRPr="00804815">
        <w:rPr>
          <w:rFonts w:ascii="Arial" w:hAnsi="Arial" w:cs="Arial"/>
          <w:b/>
          <w:u w:val="none"/>
          <w:lang w:val="en-US"/>
        </w:rPr>
        <w:t>Final Report</w:t>
      </w:r>
    </w:p>
    <w:p w14:paraId="7A58D114" w14:textId="77777777" w:rsidR="005C184C" w:rsidRPr="00804815" w:rsidRDefault="005C184C" w:rsidP="005C184C">
      <w:pPr>
        <w:rPr>
          <w:lang w:val="en-US"/>
        </w:rPr>
      </w:pPr>
    </w:p>
    <w:p w14:paraId="3C59D8FD" w14:textId="77777777" w:rsidR="007D3F98" w:rsidRPr="00804815" w:rsidRDefault="007D3F98" w:rsidP="007D3F98">
      <w:pPr>
        <w:rPr>
          <w:lang w:val="en-US"/>
        </w:rPr>
      </w:pPr>
    </w:p>
    <w:p w14:paraId="5DE62AF7" w14:textId="2EDB51F2" w:rsidR="00B309A1" w:rsidRPr="00804815" w:rsidRDefault="00B309A1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  <w:lang w:val="en-US"/>
        </w:rPr>
      </w:pPr>
      <w:r w:rsidRPr="00804815">
        <w:rPr>
          <w:rFonts w:ascii="Arial" w:hAnsi="Arial" w:cs="Arial"/>
          <w:b/>
          <w:lang w:val="en-US"/>
        </w:rPr>
        <w:t>Month/Year:</w:t>
      </w:r>
      <w:r w:rsidR="002B682E" w:rsidRPr="00804815">
        <w:rPr>
          <w:rFonts w:ascii="Arial" w:hAnsi="Arial" w:cs="Arial"/>
          <w:b/>
          <w:lang w:val="en-US"/>
        </w:rPr>
        <w:t xml:space="preserve"> March 202</w:t>
      </w:r>
      <w:r w:rsidR="00340F6C">
        <w:rPr>
          <w:rFonts w:ascii="Arial" w:hAnsi="Arial" w:cs="Arial"/>
          <w:b/>
          <w:lang w:val="en-US"/>
        </w:rPr>
        <w:t>4</w:t>
      </w:r>
    </w:p>
    <w:p w14:paraId="4E24AEEB" w14:textId="77777777" w:rsidR="00340F6C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 w:rsidRPr="00804815">
        <w:rPr>
          <w:rFonts w:ascii="Arial" w:hAnsi="Arial" w:cs="Arial"/>
          <w:b/>
          <w:lang w:val="en-US"/>
        </w:rPr>
        <w:t>Code and name of the course</w:t>
      </w:r>
      <w:r w:rsidR="007D3F98" w:rsidRPr="00804815">
        <w:rPr>
          <w:rFonts w:ascii="Arial" w:hAnsi="Arial" w:cs="Arial"/>
          <w:b/>
          <w:lang w:val="en-US"/>
        </w:rPr>
        <w:t xml:space="preserve">: </w:t>
      </w:r>
      <w:r w:rsidR="00340F6C">
        <w:rPr>
          <w:rFonts w:ascii="Arial" w:hAnsi="Arial" w:cs="Arial"/>
          <w:b/>
          <w:lang w:val="en-US"/>
        </w:rPr>
        <w:t>TUD24</w:t>
      </w:r>
      <w:r w:rsidR="002B682E" w:rsidRPr="00804815">
        <w:rPr>
          <w:rFonts w:ascii="Arial" w:hAnsi="Arial" w:cs="Arial"/>
          <w:b/>
          <w:lang w:val="en-US"/>
        </w:rPr>
        <w:t xml:space="preserve">: </w:t>
      </w:r>
      <w:proofErr w:type="spellStart"/>
      <w:r w:rsidR="00340F6C" w:rsidRPr="00340F6C">
        <w:rPr>
          <w:rFonts w:ascii="Arial" w:hAnsi="Arial" w:cs="Arial"/>
          <w:b/>
        </w:rPr>
        <w:t>Artificial</w:t>
      </w:r>
      <w:proofErr w:type="spellEnd"/>
      <w:r w:rsidR="00340F6C" w:rsidRPr="00340F6C">
        <w:rPr>
          <w:rFonts w:ascii="Arial" w:hAnsi="Arial" w:cs="Arial"/>
          <w:b/>
        </w:rPr>
        <w:t xml:space="preserve"> </w:t>
      </w:r>
      <w:proofErr w:type="spellStart"/>
      <w:r w:rsidR="00340F6C" w:rsidRPr="00340F6C">
        <w:rPr>
          <w:rFonts w:ascii="Arial" w:hAnsi="Arial" w:cs="Arial"/>
          <w:b/>
        </w:rPr>
        <w:t>Intelligence</w:t>
      </w:r>
      <w:proofErr w:type="spellEnd"/>
      <w:r w:rsidR="00340F6C" w:rsidRPr="00340F6C">
        <w:rPr>
          <w:rFonts w:ascii="Arial" w:hAnsi="Arial" w:cs="Arial"/>
          <w:b/>
        </w:rPr>
        <w:t xml:space="preserve"> </w:t>
      </w:r>
      <w:proofErr w:type="spellStart"/>
      <w:r w:rsidR="00340F6C" w:rsidRPr="00340F6C">
        <w:rPr>
          <w:rFonts w:ascii="Arial" w:hAnsi="Arial" w:cs="Arial"/>
          <w:b/>
        </w:rPr>
        <w:t>for</w:t>
      </w:r>
      <w:proofErr w:type="spellEnd"/>
      <w:r w:rsidR="00340F6C" w:rsidRPr="00340F6C">
        <w:rPr>
          <w:rFonts w:ascii="Arial" w:hAnsi="Arial" w:cs="Arial"/>
          <w:b/>
        </w:rPr>
        <w:t xml:space="preserve"> </w:t>
      </w:r>
      <w:proofErr w:type="spellStart"/>
      <w:r w:rsidR="00340F6C" w:rsidRPr="00340F6C">
        <w:rPr>
          <w:rFonts w:ascii="Arial" w:hAnsi="Arial" w:cs="Arial"/>
          <w:b/>
        </w:rPr>
        <w:t>Engineering</w:t>
      </w:r>
      <w:proofErr w:type="spellEnd"/>
      <w:r w:rsidR="00340F6C" w:rsidRPr="00340F6C">
        <w:rPr>
          <w:rFonts w:ascii="Arial" w:hAnsi="Arial" w:cs="Arial"/>
          <w:b/>
        </w:rPr>
        <w:t xml:space="preserve"> </w:t>
      </w:r>
      <w:proofErr w:type="spellStart"/>
      <w:r w:rsidR="00340F6C" w:rsidRPr="00340F6C">
        <w:rPr>
          <w:rFonts w:ascii="Arial" w:hAnsi="Arial" w:cs="Arial"/>
          <w:b/>
        </w:rPr>
        <w:t>Applications</w:t>
      </w:r>
      <w:proofErr w:type="spellEnd"/>
    </w:p>
    <w:p w14:paraId="60598F1D" w14:textId="287DA260" w:rsidR="007D3F98" w:rsidRPr="00804815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lang w:val="en-US"/>
        </w:rPr>
      </w:pPr>
      <w:r w:rsidRPr="00804815">
        <w:rPr>
          <w:rFonts w:ascii="Arial" w:hAnsi="Arial" w:cs="Arial"/>
          <w:b/>
          <w:lang w:val="en-US"/>
        </w:rPr>
        <w:t>Host University</w:t>
      </w:r>
      <w:r w:rsidR="007D3F98" w:rsidRPr="00804815">
        <w:rPr>
          <w:rFonts w:ascii="Arial" w:hAnsi="Arial" w:cs="Arial"/>
          <w:b/>
          <w:lang w:val="en-US"/>
        </w:rPr>
        <w:t xml:space="preserve">: </w:t>
      </w:r>
      <w:r w:rsidR="00390F75" w:rsidRPr="00390F75">
        <w:rPr>
          <w:rFonts w:ascii="Arial" w:hAnsi="Arial" w:cs="Arial"/>
          <w:b/>
        </w:rPr>
        <w:t xml:space="preserve">Delft University </w:t>
      </w:r>
      <w:proofErr w:type="spellStart"/>
      <w:r w:rsidR="00390F75" w:rsidRPr="00390F75">
        <w:rPr>
          <w:rFonts w:ascii="Arial" w:hAnsi="Arial" w:cs="Arial"/>
          <w:b/>
        </w:rPr>
        <w:t>of</w:t>
      </w:r>
      <w:proofErr w:type="spellEnd"/>
      <w:r w:rsidR="00390F75" w:rsidRPr="00390F75">
        <w:rPr>
          <w:rFonts w:ascii="Arial" w:hAnsi="Arial" w:cs="Arial"/>
          <w:b/>
        </w:rPr>
        <w:t xml:space="preserve"> Technology</w:t>
      </w:r>
    </w:p>
    <w:p w14:paraId="66D438EE" w14:textId="44B119FD" w:rsidR="007D3F98" w:rsidRPr="00804815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  <w:lang w:val="en-US"/>
        </w:rPr>
      </w:pPr>
      <w:proofErr w:type="spellStart"/>
      <w:r w:rsidRPr="00804815">
        <w:rPr>
          <w:rFonts w:ascii="Arial" w:hAnsi="Arial" w:cs="Arial"/>
          <w:b/>
          <w:lang w:val="en-US"/>
        </w:rPr>
        <w:t>Course</w:t>
      </w:r>
      <w:proofErr w:type="spellEnd"/>
      <w:r w:rsidRPr="00804815">
        <w:rPr>
          <w:rFonts w:ascii="Arial" w:hAnsi="Arial" w:cs="Arial"/>
          <w:b/>
          <w:lang w:val="en-US"/>
        </w:rPr>
        <w:t xml:space="preserve"> Language</w:t>
      </w:r>
      <w:r w:rsidR="007D3F98" w:rsidRPr="00804815">
        <w:rPr>
          <w:rFonts w:ascii="Arial" w:hAnsi="Arial" w:cs="Arial"/>
          <w:b/>
          <w:lang w:val="en-US"/>
        </w:rPr>
        <w:t>:</w:t>
      </w:r>
      <w:r w:rsidR="002B682E" w:rsidRPr="00804815">
        <w:rPr>
          <w:rFonts w:ascii="Arial" w:hAnsi="Arial" w:cs="Arial"/>
          <w:b/>
          <w:lang w:val="en-US"/>
        </w:rPr>
        <w:t xml:space="preserve"> English</w:t>
      </w:r>
    </w:p>
    <w:p w14:paraId="7698E3CA" w14:textId="48D7F0BD" w:rsidR="007D3F98" w:rsidRPr="00804815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lang w:val="en-US"/>
        </w:rPr>
      </w:pPr>
      <w:r w:rsidRPr="00804815">
        <w:rPr>
          <w:rFonts w:ascii="Arial" w:hAnsi="Arial" w:cs="Arial"/>
          <w:b/>
          <w:lang w:val="en-US"/>
        </w:rPr>
        <w:t>Dates</w:t>
      </w:r>
      <w:r w:rsidR="007D3F98" w:rsidRPr="00804815">
        <w:rPr>
          <w:rFonts w:ascii="Arial" w:hAnsi="Arial" w:cs="Arial"/>
          <w:b/>
          <w:lang w:val="en-US"/>
        </w:rPr>
        <w:t xml:space="preserve">: </w:t>
      </w:r>
      <w:r w:rsidR="00AB142D">
        <w:rPr>
          <w:rFonts w:ascii="Arial" w:hAnsi="Arial" w:cs="Arial"/>
          <w:b/>
          <w:lang w:val="en-US"/>
        </w:rPr>
        <w:t>16</w:t>
      </w:r>
      <w:r w:rsidR="002B682E" w:rsidRPr="00804815">
        <w:rPr>
          <w:rFonts w:ascii="Arial" w:hAnsi="Arial" w:cs="Arial"/>
          <w:b/>
          <w:lang w:val="en-US"/>
        </w:rPr>
        <w:t xml:space="preserve">. – </w:t>
      </w:r>
      <w:r w:rsidR="00AB142D">
        <w:rPr>
          <w:rFonts w:ascii="Arial" w:hAnsi="Arial" w:cs="Arial"/>
          <w:b/>
          <w:lang w:val="en-US"/>
        </w:rPr>
        <w:t>23</w:t>
      </w:r>
      <w:r w:rsidR="002B682E" w:rsidRPr="00804815">
        <w:rPr>
          <w:rFonts w:ascii="Arial" w:hAnsi="Arial" w:cs="Arial"/>
          <w:b/>
          <w:lang w:val="en-US"/>
        </w:rPr>
        <w:t>. 3. 202</w:t>
      </w:r>
      <w:r w:rsidR="006A70EF">
        <w:rPr>
          <w:rFonts w:ascii="Arial" w:hAnsi="Arial" w:cs="Arial"/>
          <w:b/>
          <w:lang w:val="en-US"/>
        </w:rPr>
        <w:t>4</w:t>
      </w:r>
    </w:p>
    <w:p w14:paraId="6267BAB6" w14:textId="7532E2C0" w:rsidR="007D3F98" w:rsidRPr="00804815" w:rsidRDefault="007D3F98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lang w:val="en-US"/>
        </w:rPr>
      </w:pPr>
      <w:r w:rsidRPr="00804815">
        <w:rPr>
          <w:rFonts w:ascii="Arial" w:hAnsi="Arial" w:cs="Arial"/>
          <w:b/>
          <w:lang w:val="en-US"/>
        </w:rPr>
        <w:t xml:space="preserve">Student: </w:t>
      </w:r>
      <w:r w:rsidR="002B682E" w:rsidRPr="00804815">
        <w:rPr>
          <w:rFonts w:ascii="Arial" w:hAnsi="Arial" w:cs="Arial"/>
          <w:b/>
          <w:lang w:val="en-US"/>
        </w:rPr>
        <w:t>Maximilián Prachár</w:t>
      </w:r>
    </w:p>
    <w:p w14:paraId="4072BB8C" w14:textId="4C805A41" w:rsidR="007D3F98" w:rsidRPr="00340F6C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lang w:val="de-DE"/>
        </w:rPr>
      </w:pPr>
      <w:proofErr w:type="spellStart"/>
      <w:r w:rsidRPr="00340F6C">
        <w:rPr>
          <w:rFonts w:ascii="Arial" w:hAnsi="Arial" w:cs="Arial"/>
          <w:b/>
          <w:lang w:val="de-DE"/>
        </w:rPr>
        <w:t>e</w:t>
      </w:r>
      <w:r w:rsidR="007D3F98" w:rsidRPr="00340F6C">
        <w:rPr>
          <w:rFonts w:ascii="Arial" w:hAnsi="Arial" w:cs="Arial"/>
          <w:b/>
          <w:lang w:val="de-DE"/>
        </w:rPr>
        <w:t>-mail</w:t>
      </w:r>
      <w:proofErr w:type="spellEnd"/>
      <w:r w:rsidR="007D3F98" w:rsidRPr="00340F6C">
        <w:rPr>
          <w:rFonts w:ascii="Arial" w:hAnsi="Arial" w:cs="Arial"/>
          <w:b/>
          <w:lang w:val="de-DE"/>
        </w:rPr>
        <w:t>:</w:t>
      </w:r>
      <w:r w:rsidR="002B682E" w:rsidRPr="00340F6C">
        <w:rPr>
          <w:rFonts w:ascii="Arial" w:hAnsi="Arial" w:cs="Arial"/>
          <w:b/>
          <w:lang w:val="de-DE"/>
        </w:rPr>
        <w:t xml:space="preserve"> pracharm@vscht.cz</w:t>
      </w:r>
    </w:p>
    <w:p w14:paraId="0C91C520" w14:textId="01030CB5" w:rsidR="007D3F98" w:rsidRPr="00340F6C" w:rsidRDefault="007D3F98" w:rsidP="007D3F98">
      <w:pPr>
        <w:rPr>
          <w:lang w:val="de-DE"/>
        </w:rPr>
      </w:pPr>
    </w:p>
    <w:p w14:paraId="4F44193E" w14:textId="77777777" w:rsidR="007D3F98" w:rsidRPr="00340F6C" w:rsidRDefault="00F8023E" w:rsidP="00A62484">
      <w:pPr>
        <w:pStyle w:val="Nadpis3"/>
        <w:spacing w:line="360" w:lineRule="auto"/>
        <w:rPr>
          <w:rFonts w:ascii="Arial" w:hAnsi="Arial" w:cs="Arial"/>
          <w:i/>
          <w:color w:val="0070C0"/>
          <w:sz w:val="24"/>
          <w:szCs w:val="24"/>
          <w:u w:val="single"/>
          <w:lang w:val="de-DE"/>
        </w:rPr>
      </w:pPr>
      <w:r w:rsidRPr="00340F6C">
        <w:rPr>
          <w:rFonts w:ascii="Arial" w:hAnsi="Arial" w:cs="Arial"/>
          <w:color w:val="0070C0"/>
          <w:sz w:val="24"/>
          <w:szCs w:val="24"/>
          <w:u w:val="single"/>
          <w:lang w:val="de-DE"/>
        </w:rPr>
        <w:t>Transport</w:t>
      </w:r>
      <w:r w:rsidR="007D3F98" w:rsidRPr="00340F6C">
        <w:rPr>
          <w:rFonts w:ascii="Arial" w:hAnsi="Arial" w:cs="Arial"/>
          <w:color w:val="0070C0"/>
          <w:sz w:val="24"/>
          <w:szCs w:val="24"/>
          <w:u w:val="single"/>
          <w:lang w:val="de-DE"/>
        </w:rPr>
        <w:t>:</w:t>
      </w:r>
    </w:p>
    <w:p w14:paraId="0EC3F65F" w14:textId="3B0E3C2C" w:rsidR="00B750C1" w:rsidRDefault="00F8023E" w:rsidP="00A62484">
      <w:pPr>
        <w:spacing w:line="360" w:lineRule="auto"/>
        <w:contextualSpacing/>
        <w:rPr>
          <w:rFonts w:ascii="Arial" w:hAnsi="Arial" w:cs="Arial"/>
          <w:lang w:val="en-US"/>
        </w:rPr>
      </w:pPr>
      <w:r w:rsidRPr="00804815">
        <w:rPr>
          <w:rFonts w:ascii="Arial" w:hAnsi="Arial" w:cs="Arial"/>
          <w:lang w:val="en-US"/>
        </w:rPr>
        <w:t>Means of transport (+ price)</w:t>
      </w:r>
      <w:r w:rsidR="007D3F98" w:rsidRPr="00804815">
        <w:rPr>
          <w:rFonts w:ascii="Arial" w:hAnsi="Arial" w:cs="Arial"/>
          <w:lang w:val="en-US"/>
        </w:rPr>
        <w:t xml:space="preserve">: </w:t>
      </w:r>
      <w:r w:rsidR="001D23E5">
        <w:rPr>
          <w:rFonts w:ascii="Arial" w:hAnsi="Arial" w:cs="Arial"/>
          <w:lang w:val="en-US"/>
        </w:rPr>
        <w:t>Direct Flixbus from Prague</w:t>
      </w:r>
      <w:r w:rsidR="00B35BF0">
        <w:rPr>
          <w:rFonts w:ascii="Arial" w:hAnsi="Arial" w:cs="Arial"/>
          <w:lang w:val="en-US"/>
        </w:rPr>
        <w:t xml:space="preserve"> Amsterdam </w:t>
      </w:r>
      <w:proofErr w:type="spellStart"/>
      <w:r w:rsidR="00B35BF0">
        <w:rPr>
          <w:rFonts w:ascii="Arial" w:hAnsi="Arial" w:cs="Arial"/>
          <w:lang w:val="en-US"/>
        </w:rPr>
        <w:t>Sloterdijk</w:t>
      </w:r>
      <w:proofErr w:type="spellEnd"/>
      <w:r w:rsidR="00985AE9">
        <w:rPr>
          <w:rFonts w:ascii="Arial" w:hAnsi="Arial" w:cs="Arial"/>
          <w:lang w:val="en-US"/>
        </w:rPr>
        <w:t xml:space="preserve"> </w:t>
      </w:r>
      <w:r w:rsidR="000D7731">
        <w:rPr>
          <w:rFonts w:ascii="Arial" w:hAnsi="Arial" w:cs="Arial"/>
          <w:lang w:val="en-US"/>
        </w:rPr>
        <w:t>– price 45 Euro</w:t>
      </w:r>
      <w:r w:rsidR="008912E3">
        <w:rPr>
          <w:rFonts w:ascii="Arial" w:hAnsi="Arial" w:cs="Arial"/>
          <w:lang w:val="en-US"/>
        </w:rPr>
        <w:t xml:space="preserve">, </w:t>
      </w:r>
      <w:proofErr w:type="gramStart"/>
      <w:r w:rsidR="008912E3">
        <w:rPr>
          <w:rFonts w:ascii="Arial" w:hAnsi="Arial" w:cs="Arial"/>
          <w:lang w:val="en-US"/>
        </w:rPr>
        <w:t>than</w:t>
      </w:r>
      <w:proofErr w:type="gramEnd"/>
      <w:r w:rsidR="008912E3">
        <w:rPr>
          <w:rFonts w:ascii="Arial" w:hAnsi="Arial" w:cs="Arial"/>
          <w:lang w:val="en-US"/>
        </w:rPr>
        <w:t xml:space="preserve"> with NS train to Delft (</w:t>
      </w:r>
      <w:proofErr w:type="spellStart"/>
      <w:r w:rsidR="008912E3">
        <w:rPr>
          <w:rFonts w:ascii="Arial" w:hAnsi="Arial" w:cs="Arial"/>
          <w:lang w:val="en-US"/>
        </w:rPr>
        <w:t>cca</w:t>
      </w:r>
      <w:proofErr w:type="spellEnd"/>
      <w:r w:rsidR="008912E3">
        <w:rPr>
          <w:rFonts w:ascii="Arial" w:hAnsi="Arial" w:cs="Arial"/>
          <w:lang w:val="en-US"/>
        </w:rPr>
        <w:t xml:space="preserve"> 15 Euro)</w:t>
      </w:r>
      <w:r w:rsidR="00B86198">
        <w:rPr>
          <w:rFonts w:ascii="Arial" w:hAnsi="Arial" w:cs="Arial"/>
          <w:lang w:val="en-US"/>
        </w:rPr>
        <w:t>.</w:t>
      </w:r>
    </w:p>
    <w:p w14:paraId="02893758" w14:textId="69682F40" w:rsidR="007D3F98" w:rsidRPr="00804815" w:rsidRDefault="00B86198" w:rsidP="00A62484">
      <w:pPr>
        <w:spacing w:line="360" w:lineRule="auto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Direct flight with easyJet from Amsterdam Schiphol to Prague</w:t>
      </w:r>
      <w:r w:rsidR="00985AE9">
        <w:rPr>
          <w:rFonts w:ascii="Arial" w:hAnsi="Arial" w:cs="Arial"/>
          <w:lang w:val="en-US"/>
        </w:rPr>
        <w:t xml:space="preserve"> </w:t>
      </w:r>
      <w:r w:rsidR="007D3E7D">
        <w:rPr>
          <w:rFonts w:ascii="Arial" w:hAnsi="Arial" w:cs="Arial"/>
          <w:lang w:val="en-US"/>
        </w:rPr>
        <w:t>–</w:t>
      </w:r>
      <w:r w:rsidR="00985AE9">
        <w:rPr>
          <w:rFonts w:ascii="Arial" w:hAnsi="Arial" w:cs="Arial"/>
          <w:lang w:val="en-US"/>
        </w:rPr>
        <w:t xml:space="preserve"> price</w:t>
      </w:r>
      <w:r w:rsidR="007D3E7D">
        <w:rPr>
          <w:rFonts w:ascii="Arial" w:hAnsi="Arial" w:cs="Arial"/>
          <w:lang w:val="en-US"/>
        </w:rPr>
        <w:t xml:space="preserve"> 60 Euro with</w:t>
      </w:r>
      <w:r w:rsidR="00E62D7D">
        <w:rPr>
          <w:rFonts w:ascii="Arial" w:hAnsi="Arial" w:cs="Arial"/>
          <w:lang w:val="en-US"/>
        </w:rPr>
        <w:t xml:space="preserve"> small cabin </w:t>
      </w:r>
      <w:proofErr w:type="gramStart"/>
      <w:r w:rsidR="00E62D7D">
        <w:rPr>
          <w:rFonts w:ascii="Arial" w:hAnsi="Arial" w:cs="Arial"/>
          <w:lang w:val="en-US"/>
        </w:rPr>
        <w:t>bag</w:t>
      </w:r>
      <w:proofErr w:type="gramEnd"/>
      <w:r w:rsidR="00E62D7D">
        <w:rPr>
          <w:rFonts w:ascii="Arial" w:hAnsi="Arial" w:cs="Arial"/>
          <w:lang w:val="en-US"/>
        </w:rPr>
        <w:t xml:space="preserve"> only.</w:t>
      </w:r>
    </w:p>
    <w:p w14:paraId="767DB142" w14:textId="77777777" w:rsidR="00585BA0" w:rsidRPr="00804815" w:rsidRDefault="00585BA0" w:rsidP="00A62484">
      <w:pPr>
        <w:spacing w:line="360" w:lineRule="auto"/>
        <w:contextualSpacing/>
        <w:rPr>
          <w:rFonts w:ascii="Arial" w:hAnsi="Arial" w:cs="Arial"/>
          <w:i/>
          <w:lang w:val="en-US"/>
        </w:rPr>
      </w:pPr>
    </w:p>
    <w:p w14:paraId="651CD9F2" w14:textId="09EBC527" w:rsidR="007D3F98" w:rsidRPr="00804815" w:rsidRDefault="00F8023E" w:rsidP="007D3F98">
      <w:pPr>
        <w:contextualSpacing/>
        <w:rPr>
          <w:rFonts w:ascii="Arial" w:hAnsi="Arial" w:cs="Arial"/>
          <w:lang w:val="en-US"/>
        </w:rPr>
      </w:pPr>
      <w:r w:rsidRPr="00804815">
        <w:rPr>
          <w:rFonts w:ascii="Arial" w:hAnsi="Arial" w:cs="Arial"/>
          <w:lang w:val="en-US"/>
        </w:rPr>
        <w:t>Local transport</w:t>
      </w:r>
      <w:r w:rsidR="007D3F98" w:rsidRPr="00804815">
        <w:rPr>
          <w:rFonts w:ascii="Arial" w:hAnsi="Arial" w:cs="Arial"/>
          <w:lang w:val="en-US"/>
        </w:rPr>
        <w:t>:</w:t>
      </w:r>
      <w:r w:rsidR="00585BA0" w:rsidRPr="00804815">
        <w:rPr>
          <w:rFonts w:ascii="Arial" w:hAnsi="Arial" w:cs="Arial"/>
          <w:lang w:val="en-US"/>
        </w:rPr>
        <w:t xml:space="preserve"> </w:t>
      </w:r>
      <w:r w:rsidR="00E62D7D">
        <w:rPr>
          <w:rFonts w:ascii="Arial" w:hAnsi="Arial" w:cs="Arial"/>
          <w:lang w:val="en-US"/>
        </w:rPr>
        <w:t xml:space="preserve">Mostly be NS trains, </w:t>
      </w:r>
      <w:r w:rsidR="00002D76">
        <w:rPr>
          <w:rFonts w:ascii="Arial" w:hAnsi="Arial" w:cs="Arial"/>
          <w:lang w:val="en-US"/>
        </w:rPr>
        <w:t xml:space="preserve">public transport ticket cost 4.5 Euro per ride. If you plan to </w:t>
      </w:r>
      <w:r w:rsidR="003D7B5B">
        <w:rPr>
          <w:rFonts w:ascii="Arial" w:hAnsi="Arial" w:cs="Arial"/>
          <w:lang w:val="en-US"/>
        </w:rPr>
        <w:t xml:space="preserve">do a </w:t>
      </w:r>
      <w:proofErr w:type="gramStart"/>
      <w:r w:rsidR="003D7B5B">
        <w:rPr>
          <w:rFonts w:ascii="Arial" w:hAnsi="Arial" w:cs="Arial"/>
          <w:lang w:val="en-US"/>
        </w:rPr>
        <w:t>trips</w:t>
      </w:r>
      <w:proofErr w:type="gramEnd"/>
      <w:r w:rsidR="003D7B5B">
        <w:rPr>
          <w:rFonts w:ascii="Arial" w:hAnsi="Arial" w:cs="Arial"/>
          <w:lang w:val="en-US"/>
        </w:rPr>
        <w:t xml:space="preserve"> and visit other cities, expect around </w:t>
      </w:r>
      <w:r w:rsidR="0027146E">
        <w:rPr>
          <w:rFonts w:ascii="Arial" w:hAnsi="Arial" w:cs="Arial"/>
          <w:lang w:val="en-US"/>
        </w:rPr>
        <w:t>120 Euro for local transport only.</w:t>
      </w:r>
    </w:p>
    <w:p w14:paraId="1EE214DA" w14:textId="77777777" w:rsidR="007D3F98" w:rsidRPr="00804815" w:rsidRDefault="007D3F98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6246A3F1" w14:textId="77777777" w:rsidR="007D3F98" w:rsidRPr="00804815" w:rsidRDefault="007D3F98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32644A10" w14:textId="277B4525" w:rsidR="007D3F98" w:rsidRPr="00804815" w:rsidRDefault="00F8023E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  <w:r w:rsidRPr="00804815">
        <w:rPr>
          <w:rFonts w:ascii="Arial" w:hAnsi="Arial" w:cs="Arial"/>
          <w:b/>
          <w:color w:val="0070C0"/>
          <w:u w:val="single"/>
          <w:lang w:val="en-US"/>
        </w:rPr>
        <w:t>Accommodation</w:t>
      </w:r>
      <w:r w:rsidR="007D3F98" w:rsidRPr="00804815">
        <w:rPr>
          <w:rFonts w:ascii="Arial" w:hAnsi="Arial" w:cs="Arial"/>
          <w:b/>
          <w:color w:val="0070C0"/>
          <w:u w:val="single"/>
          <w:lang w:val="en-US"/>
        </w:rPr>
        <w:t>:</w:t>
      </w:r>
    </w:p>
    <w:p w14:paraId="3F186BCA" w14:textId="5A739825" w:rsidR="00585BA0" w:rsidRPr="00804815" w:rsidRDefault="00585BA0" w:rsidP="00585BA0">
      <w:pPr>
        <w:rPr>
          <w:rFonts w:ascii="Arial" w:hAnsi="Arial" w:cs="Arial"/>
          <w:lang w:val="en-US"/>
        </w:rPr>
      </w:pPr>
      <w:r w:rsidRPr="00804815">
        <w:rPr>
          <w:rFonts w:ascii="Arial" w:hAnsi="Arial" w:cs="Arial"/>
          <w:lang w:val="en-US"/>
        </w:rPr>
        <w:t>Airbnb –</w:t>
      </w:r>
      <w:r w:rsidR="00410CE9" w:rsidRPr="00804815">
        <w:rPr>
          <w:rFonts w:ascii="Arial" w:hAnsi="Arial" w:cs="Arial"/>
          <w:lang w:val="en-US"/>
        </w:rPr>
        <w:t xml:space="preserve"> bedroom</w:t>
      </w:r>
      <w:r w:rsidRPr="00804815">
        <w:rPr>
          <w:rFonts w:ascii="Arial" w:hAnsi="Arial" w:cs="Arial"/>
          <w:lang w:val="en-US"/>
        </w:rPr>
        <w:t xml:space="preserve"> for one person in shared </w:t>
      </w:r>
      <w:r w:rsidR="00410CE9" w:rsidRPr="00804815">
        <w:rPr>
          <w:rFonts w:ascii="Arial" w:hAnsi="Arial" w:cs="Arial"/>
          <w:lang w:val="en-US"/>
        </w:rPr>
        <w:t>fla</w:t>
      </w:r>
      <w:r w:rsidR="0027146E">
        <w:rPr>
          <w:rFonts w:ascii="Arial" w:hAnsi="Arial" w:cs="Arial"/>
          <w:lang w:val="en-US"/>
        </w:rPr>
        <w:t xml:space="preserve">t, 15 </w:t>
      </w:r>
      <w:proofErr w:type="spellStart"/>
      <w:r w:rsidR="0027146E">
        <w:rPr>
          <w:rFonts w:ascii="Arial" w:hAnsi="Arial" w:cs="Arial"/>
          <w:lang w:val="en-US"/>
        </w:rPr>
        <w:t>minutes walk</w:t>
      </w:r>
      <w:proofErr w:type="spellEnd"/>
      <w:r w:rsidR="0027146E">
        <w:rPr>
          <w:rFonts w:ascii="Arial" w:hAnsi="Arial" w:cs="Arial"/>
          <w:lang w:val="en-US"/>
        </w:rPr>
        <w:t xml:space="preserve"> to TUD</w:t>
      </w:r>
      <w:r w:rsidR="00410CE9" w:rsidRPr="00804815">
        <w:rPr>
          <w:rFonts w:ascii="Arial" w:hAnsi="Arial" w:cs="Arial"/>
          <w:lang w:val="en-US"/>
        </w:rPr>
        <w:t xml:space="preserve">– </w:t>
      </w:r>
      <w:r w:rsidR="00214AD0">
        <w:rPr>
          <w:rFonts w:ascii="Arial" w:hAnsi="Arial" w:cs="Arial"/>
          <w:lang w:val="en-US"/>
        </w:rPr>
        <w:t>35</w:t>
      </w:r>
      <w:r w:rsidR="00410CE9" w:rsidRPr="00804815">
        <w:rPr>
          <w:rFonts w:ascii="Arial" w:hAnsi="Arial" w:cs="Arial"/>
          <w:lang w:val="en-US"/>
        </w:rPr>
        <w:t xml:space="preserve"> Euro per night.</w:t>
      </w:r>
      <w:r w:rsidR="00214AD0">
        <w:rPr>
          <w:rFonts w:ascii="Arial" w:hAnsi="Arial" w:cs="Arial"/>
          <w:lang w:val="en-US"/>
        </w:rPr>
        <w:t xml:space="preserve"> Note</w:t>
      </w:r>
      <w:r w:rsidR="00002EAF">
        <w:rPr>
          <w:rFonts w:ascii="Arial" w:hAnsi="Arial" w:cs="Arial"/>
          <w:lang w:val="en-US"/>
        </w:rPr>
        <w:t xml:space="preserve"> – it’s </w:t>
      </w:r>
      <w:proofErr w:type="gramStart"/>
      <w:r w:rsidR="00002EAF">
        <w:rPr>
          <w:rFonts w:ascii="Arial" w:hAnsi="Arial" w:cs="Arial"/>
          <w:lang w:val="en-US"/>
        </w:rPr>
        <w:t>really hard</w:t>
      </w:r>
      <w:proofErr w:type="gramEnd"/>
      <w:r w:rsidR="00002EAF">
        <w:rPr>
          <w:rFonts w:ascii="Arial" w:hAnsi="Arial" w:cs="Arial"/>
          <w:lang w:val="en-US"/>
        </w:rPr>
        <w:t xml:space="preserve"> to get accommodation in delft</w:t>
      </w:r>
      <w:r w:rsidR="0001417F">
        <w:rPr>
          <w:rFonts w:ascii="Arial" w:hAnsi="Arial" w:cs="Arial"/>
          <w:lang w:val="en-US"/>
        </w:rPr>
        <w:t>.</w:t>
      </w:r>
    </w:p>
    <w:p w14:paraId="4C7A1C68" w14:textId="77777777" w:rsidR="007D3F98" w:rsidRPr="00804815" w:rsidRDefault="007D3F98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03A09E66" w14:textId="2FADDADA" w:rsidR="007D3F98" w:rsidRPr="00804815" w:rsidRDefault="00F8023E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  <w:r w:rsidRPr="00804815">
        <w:rPr>
          <w:rFonts w:ascii="Arial" w:hAnsi="Arial" w:cs="Arial"/>
          <w:b/>
          <w:color w:val="0070C0"/>
          <w:u w:val="single"/>
          <w:lang w:val="en-US"/>
        </w:rPr>
        <w:t>Food</w:t>
      </w:r>
      <w:r w:rsidR="007D3F98" w:rsidRPr="00804815">
        <w:rPr>
          <w:rFonts w:ascii="Arial" w:hAnsi="Arial" w:cs="Arial"/>
          <w:b/>
          <w:color w:val="0070C0"/>
          <w:u w:val="single"/>
          <w:lang w:val="en-US"/>
        </w:rPr>
        <w:t>:</w:t>
      </w:r>
      <w:r w:rsidR="00410CE9" w:rsidRPr="00804815">
        <w:rPr>
          <w:rFonts w:ascii="Arial" w:hAnsi="Arial" w:cs="Arial"/>
          <w:b/>
          <w:color w:val="0070C0"/>
          <w:u w:val="single"/>
          <w:lang w:val="en-US"/>
        </w:rPr>
        <w:t xml:space="preserve"> </w:t>
      </w:r>
    </w:p>
    <w:p w14:paraId="1EBE479D" w14:textId="749072AF" w:rsidR="0001417F" w:rsidRDefault="0001417F" w:rsidP="007D3F98">
      <w:pPr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TUD had some “canteens”, bud don’t expect anything like the Czech </w:t>
      </w:r>
      <w:r w:rsidR="00E31F49">
        <w:rPr>
          <w:rFonts w:ascii="Arial" w:hAnsi="Arial" w:cs="Arial"/>
          <w:lang w:val="en-US"/>
        </w:rPr>
        <w:t>ones</w:t>
      </w:r>
      <w:r w:rsidR="0025399E">
        <w:rPr>
          <w:rFonts w:ascii="Arial" w:hAnsi="Arial" w:cs="Arial"/>
          <w:lang w:val="en-US"/>
        </w:rPr>
        <w:t xml:space="preserve"> (sandwiches, stands like </w:t>
      </w:r>
      <w:r w:rsidR="000408BC">
        <w:rPr>
          <w:rFonts w:ascii="Arial" w:hAnsi="Arial" w:cs="Arial"/>
          <w:lang w:val="en-US"/>
        </w:rPr>
        <w:t>street food</w:t>
      </w:r>
      <w:r w:rsidR="0025399E">
        <w:rPr>
          <w:rFonts w:ascii="Arial" w:hAnsi="Arial" w:cs="Arial"/>
          <w:lang w:val="en-US"/>
        </w:rPr>
        <w:t>). Also more expensive</w:t>
      </w:r>
      <w:r w:rsidR="000408BC">
        <w:rPr>
          <w:rFonts w:ascii="Arial" w:hAnsi="Arial" w:cs="Arial"/>
          <w:lang w:val="en-US"/>
        </w:rPr>
        <w:t xml:space="preserve">, around 10 euros per meal. Groceries costs are </w:t>
      </w:r>
      <w:r w:rsidR="00450335">
        <w:rPr>
          <w:rFonts w:ascii="Arial" w:hAnsi="Arial" w:cs="Arial"/>
          <w:lang w:val="en-US"/>
        </w:rPr>
        <w:t>like</w:t>
      </w:r>
      <w:r w:rsidR="000408BC">
        <w:rPr>
          <w:rFonts w:ascii="Arial" w:hAnsi="Arial" w:cs="Arial"/>
          <w:lang w:val="en-US"/>
        </w:rPr>
        <w:t xml:space="preserve"> Czech. </w:t>
      </w:r>
      <w:r w:rsidR="00450335">
        <w:rPr>
          <w:rFonts w:ascii="Arial" w:hAnsi="Arial" w:cs="Arial"/>
          <w:lang w:val="en-US"/>
        </w:rPr>
        <w:t>If you plan to eat out, it will cost 15-20 Euro.</w:t>
      </w:r>
    </w:p>
    <w:p w14:paraId="43E94FA6" w14:textId="77777777" w:rsidR="0093245C" w:rsidRPr="00804815" w:rsidRDefault="0093245C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68A16DAB" w14:textId="77777777" w:rsidR="0093245C" w:rsidRPr="00804815" w:rsidRDefault="0093245C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13F91536" w14:textId="16878568" w:rsidR="009B3F60" w:rsidRPr="00804815" w:rsidRDefault="0093245C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  <w:proofErr w:type="spellStart"/>
      <w:r w:rsidRPr="00804815">
        <w:rPr>
          <w:rFonts w:ascii="Arial" w:hAnsi="Arial" w:cs="Arial"/>
          <w:b/>
          <w:color w:val="0070C0"/>
          <w:u w:val="single"/>
          <w:lang w:val="en-US"/>
        </w:rPr>
        <w:t>Sholarship</w:t>
      </w:r>
      <w:proofErr w:type="spellEnd"/>
      <w:r w:rsidR="009B3F60" w:rsidRPr="00804815">
        <w:rPr>
          <w:rFonts w:ascii="Arial" w:hAnsi="Arial" w:cs="Arial"/>
          <w:b/>
          <w:color w:val="0070C0"/>
          <w:u w:val="single"/>
          <w:lang w:val="en-US"/>
        </w:rPr>
        <w:t xml:space="preserve"> – the amount you have received:</w:t>
      </w:r>
    </w:p>
    <w:p w14:paraId="681595D6" w14:textId="04398193" w:rsidR="00804815" w:rsidRPr="00804815" w:rsidRDefault="00804815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  <w:r w:rsidRPr="00804815">
        <w:rPr>
          <w:rFonts w:ascii="Arial" w:hAnsi="Arial" w:cs="Arial"/>
          <w:lang w:val="en-US"/>
        </w:rPr>
        <w:t xml:space="preserve">9700 </w:t>
      </w:r>
      <w:proofErr w:type="spellStart"/>
      <w:r w:rsidRPr="00804815">
        <w:rPr>
          <w:rFonts w:ascii="Arial" w:hAnsi="Arial" w:cs="Arial"/>
          <w:lang w:val="en-US"/>
        </w:rPr>
        <w:t>Kč</w:t>
      </w:r>
      <w:proofErr w:type="spellEnd"/>
      <w:r w:rsidRPr="00804815">
        <w:rPr>
          <w:rFonts w:ascii="Arial" w:hAnsi="Arial" w:cs="Arial"/>
          <w:lang w:val="en-US"/>
        </w:rPr>
        <w:t xml:space="preserve"> – currently around </w:t>
      </w:r>
      <w:r w:rsidR="00164A61">
        <w:rPr>
          <w:rFonts w:ascii="Arial" w:hAnsi="Arial" w:cs="Arial"/>
          <w:lang w:val="en-US"/>
        </w:rPr>
        <w:t>383</w:t>
      </w:r>
      <w:r w:rsidRPr="00804815">
        <w:rPr>
          <w:rFonts w:ascii="Arial" w:hAnsi="Arial" w:cs="Arial"/>
          <w:lang w:val="en-US"/>
        </w:rPr>
        <w:t xml:space="preserve"> Euro.</w:t>
      </w:r>
      <w:r>
        <w:rPr>
          <w:rFonts w:ascii="Arial" w:hAnsi="Arial" w:cs="Arial"/>
          <w:lang w:val="en-US"/>
        </w:rPr>
        <w:t xml:space="preserve"> Enough for accommodation and </w:t>
      </w:r>
      <w:r w:rsidR="002A7EBB">
        <w:rPr>
          <w:rFonts w:ascii="Arial" w:hAnsi="Arial" w:cs="Arial"/>
          <w:lang w:val="en-US"/>
        </w:rPr>
        <w:t>international travel</w:t>
      </w:r>
      <w:r>
        <w:rPr>
          <w:rFonts w:ascii="Arial" w:hAnsi="Arial" w:cs="Arial"/>
          <w:lang w:val="en-US"/>
        </w:rPr>
        <w:t xml:space="preserve"> if lucky.</w:t>
      </w:r>
    </w:p>
    <w:p w14:paraId="55AF7529" w14:textId="77777777" w:rsidR="009B3F60" w:rsidRPr="00804815" w:rsidRDefault="009B3F60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472E76BE" w14:textId="77777777" w:rsidR="009B3F60" w:rsidRPr="00804815" w:rsidRDefault="009B3F60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55E7009A" w14:textId="5FBED940" w:rsidR="007D3F98" w:rsidRPr="00804815" w:rsidRDefault="009B3F60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  <w:r w:rsidRPr="00804815">
        <w:rPr>
          <w:rFonts w:ascii="Arial" w:hAnsi="Arial" w:cs="Arial"/>
          <w:b/>
          <w:color w:val="0070C0"/>
          <w:u w:val="single"/>
          <w:lang w:val="en-US"/>
        </w:rPr>
        <w:t>P</w:t>
      </w:r>
      <w:r w:rsidR="0093245C" w:rsidRPr="00804815">
        <w:rPr>
          <w:rFonts w:ascii="Arial" w:hAnsi="Arial" w:cs="Arial"/>
          <w:b/>
          <w:color w:val="0070C0"/>
          <w:u w:val="single"/>
          <w:lang w:val="en-US"/>
        </w:rPr>
        <w:t>lease state in percentage</w:t>
      </w:r>
      <w:r w:rsidRPr="00804815">
        <w:rPr>
          <w:rFonts w:ascii="Arial" w:hAnsi="Arial" w:cs="Arial"/>
          <w:b/>
          <w:color w:val="0070C0"/>
          <w:u w:val="single"/>
          <w:lang w:val="en-US"/>
        </w:rPr>
        <w:t xml:space="preserve">: The </w:t>
      </w:r>
      <w:r w:rsidR="0093245C" w:rsidRPr="00804815">
        <w:rPr>
          <w:rFonts w:ascii="Arial" w:hAnsi="Arial" w:cs="Arial"/>
          <w:b/>
          <w:color w:val="0070C0"/>
          <w:u w:val="single"/>
          <w:lang w:val="en-US"/>
        </w:rPr>
        <w:t xml:space="preserve">scholarship covered </w:t>
      </w:r>
      <w:r w:rsidRPr="00804815">
        <w:rPr>
          <w:rFonts w:ascii="Arial" w:hAnsi="Arial" w:cs="Arial"/>
          <w:b/>
          <w:color w:val="0070C0"/>
          <w:highlight w:val="yellow"/>
          <w:u w:val="single"/>
          <w:lang w:val="en-US"/>
        </w:rPr>
        <w:t xml:space="preserve">    </w:t>
      </w:r>
      <w:r w:rsidR="009373E0">
        <w:rPr>
          <w:rFonts w:ascii="Arial" w:hAnsi="Arial" w:cs="Arial"/>
          <w:b/>
          <w:color w:val="0070C0"/>
          <w:highlight w:val="yellow"/>
          <w:u w:val="single"/>
          <w:lang w:val="en-US"/>
        </w:rPr>
        <w:t>4</w:t>
      </w:r>
      <w:r w:rsidR="002A28A4">
        <w:rPr>
          <w:rFonts w:ascii="Arial" w:hAnsi="Arial" w:cs="Arial"/>
          <w:b/>
          <w:color w:val="0070C0"/>
          <w:highlight w:val="yellow"/>
          <w:u w:val="single"/>
          <w:lang w:val="en-US"/>
        </w:rPr>
        <w:t>0</w:t>
      </w:r>
      <w:r w:rsidRPr="00804815">
        <w:rPr>
          <w:rFonts w:ascii="Arial" w:hAnsi="Arial" w:cs="Arial"/>
          <w:b/>
          <w:color w:val="0070C0"/>
          <w:highlight w:val="yellow"/>
          <w:u w:val="single"/>
          <w:lang w:val="en-US"/>
        </w:rPr>
        <w:t xml:space="preserve">   </w:t>
      </w:r>
      <w:r w:rsidRPr="00804815">
        <w:rPr>
          <w:rFonts w:ascii="Arial" w:hAnsi="Arial" w:cs="Arial"/>
          <w:b/>
          <w:color w:val="0070C0"/>
          <w:u w:val="single"/>
          <w:lang w:val="en-US"/>
        </w:rPr>
        <w:t xml:space="preserve"> </w:t>
      </w:r>
      <w:r w:rsidR="0093245C" w:rsidRPr="00804815">
        <w:rPr>
          <w:rFonts w:ascii="Arial" w:hAnsi="Arial" w:cs="Arial"/>
          <w:b/>
          <w:color w:val="0070C0"/>
          <w:u w:val="single"/>
          <w:lang w:val="en-US"/>
        </w:rPr>
        <w:t>% of my expen</w:t>
      </w:r>
      <w:r w:rsidR="003A2823" w:rsidRPr="00804815">
        <w:rPr>
          <w:rFonts w:ascii="Arial" w:hAnsi="Arial" w:cs="Arial"/>
          <w:b/>
          <w:color w:val="0070C0"/>
          <w:u w:val="single"/>
          <w:lang w:val="en-US"/>
        </w:rPr>
        <w:t>s</w:t>
      </w:r>
      <w:r w:rsidR="0093245C" w:rsidRPr="00804815">
        <w:rPr>
          <w:rFonts w:ascii="Arial" w:hAnsi="Arial" w:cs="Arial"/>
          <w:b/>
          <w:color w:val="0070C0"/>
          <w:u w:val="single"/>
          <w:lang w:val="en-US"/>
        </w:rPr>
        <w:t>es</w:t>
      </w:r>
      <w:r w:rsidRPr="00804815">
        <w:rPr>
          <w:rFonts w:ascii="Arial" w:hAnsi="Arial" w:cs="Arial"/>
          <w:b/>
          <w:color w:val="0070C0"/>
          <w:u w:val="single"/>
          <w:lang w:val="en-US"/>
        </w:rPr>
        <w:t>.</w:t>
      </w:r>
    </w:p>
    <w:p w14:paraId="1A0F01F1" w14:textId="77777777" w:rsidR="007D3F98" w:rsidRPr="00804815" w:rsidRDefault="007D3F98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4CCA46E7" w14:textId="77777777" w:rsidR="007D3F98" w:rsidRDefault="00F8023E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  <w:r w:rsidRPr="00804815">
        <w:rPr>
          <w:rFonts w:ascii="Arial" w:hAnsi="Arial" w:cs="Arial"/>
          <w:b/>
          <w:color w:val="0070C0"/>
          <w:u w:val="single"/>
          <w:lang w:val="en-US"/>
        </w:rPr>
        <w:lastRenderedPageBreak/>
        <w:t xml:space="preserve">Course schedule (how it was </w:t>
      </w:r>
      <w:proofErr w:type="spellStart"/>
      <w:r w:rsidRPr="00804815">
        <w:rPr>
          <w:rFonts w:ascii="Arial" w:hAnsi="Arial" w:cs="Arial"/>
          <w:b/>
          <w:color w:val="0070C0"/>
          <w:u w:val="single"/>
          <w:lang w:val="en-US"/>
        </w:rPr>
        <w:t>organised</w:t>
      </w:r>
      <w:proofErr w:type="spellEnd"/>
      <w:r w:rsidRPr="00804815">
        <w:rPr>
          <w:rFonts w:ascii="Arial" w:hAnsi="Arial" w:cs="Arial"/>
          <w:b/>
          <w:color w:val="0070C0"/>
          <w:u w:val="single"/>
          <w:lang w:val="en-US"/>
        </w:rPr>
        <w:t>)</w:t>
      </w:r>
      <w:r w:rsidR="007D3F98" w:rsidRPr="00804815">
        <w:rPr>
          <w:rFonts w:ascii="Arial" w:hAnsi="Arial" w:cs="Arial"/>
          <w:b/>
          <w:color w:val="0070C0"/>
          <w:u w:val="single"/>
          <w:lang w:val="en-US"/>
        </w:rPr>
        <w:t>:</w:t>
      </w:r>
    </w:p>
    <w:p w14:paraId="070EE948" w14:textId="4B3EDF54" w:rsidR="007D3F98" w:rsidRPr="00804815" w:rsidRDefault="00E53C62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  <w:r>
        <w:rPr>
          <w:rFonts w:ascii="Arial" w:hAnsi="Arial" w:cs="Arial"/>
          <w:lang w:val="en-US"/>
        </w:rPr>
        <w:t>The schedule of the</w:t>
      </w:r>
      <w:r>
        <w:rPr>
          <w:rFonts w:ascii="Arial" w:hAnsi="Arial" w:cs="Arial"/>
          <w:lang w:val="en-US"/>
        </w:rPr>
        <w:t xml:space="preserve"> course and</w:t>
      </w:r>
      <w:r>
        <w:rPr>
          <w:rFonts w:ascii="Arial" w:hAnsi="Arial" w:cs="Arial"/>
          <w:lang w:val="en-US"/>
        </w:rPr>
        <w:t xml:space="preserve"> activities was given in advance</w:t>
      </w:r>
      <w:r>
        <w:rPr>
          <w:rFonts w:ascii="Arial" w:hAnsi="Arial" w:cs="Arial"/>
          <w:lang w:val="en-US"/>
        </w:rPr>
        <w:t>. Lectures from 9:00 to 17:00. Combination of theory and hands on programming.</w:t>
      </w:r>
      <w:r w:rsidR="00E4669D">
        <w:rPr>
          <w:rFonts w:ascii="Arial" w:hAnsi="Arial" w:cs="Arial"/>
          <w:lang w:val="en-US"/>
        </w:rPr>
        <w:t xml:space="preserve"> Usually 1-</w:t>
      </w:r>
      <w:r w:rsidR="00E845B4">
        <w:rPr>
          <w:rFonts w:ascii="Arial" w:hAnsi="Arial" w:cs="Arial"/>
          <w:lang w:val="en-US"/>
        </w:rPr>
        <w:t xml:space="preserve">2 </w:t>
      </w:r>
      <w:r w:rsidR="00E4669D">
        <w:rPr>
          <w:rFonts w:ascii="Arial" w:hAnsi="Arial" w:cs="Arial"/>
          <w:lang w:val="en-US"/>
        </w:rPr>
        <w:t>h break from 12:00</w:t>
      </w:r>
      <w:r w:rsidR="00E845B4">
        <w:rPr>
          <w:rFonts w:ascii="Arial" w:hAnsi="Arial" w:cs="Arial"/>
          <w:lang w:val="en-US"/>
        </w:rPr>
        <w:t>.</w:t>
      </w:r>
      <w:r w:rsidR="00E845B4">
        <w:rPr>
          <w:rFonts w:ascii="Arial" w:hAnsi="Arial" w:cs="Arial"/>
          <w:b/>
          <w:color w:val="0070C0"/>
          <w:u w:val="single"/>
          <w:lang w:val="en-US"/>
        </w:rPr>
        <w:t xml:space="preserve"> </w:t>
      </w:r>
      <w:r w:rsidR="007E3DEF">
        <w:rPr>
          <w:rFonts w:ascii="Arial" w:hAnsi="Arial" w:cs="Arial"/>
          <w:lang w:val="en-US"/>
        </w:rPr>
        <w:t>The course was well structured and interesting.</w:t>
      </w:r>
      <w:r w:rsidR="002A28A4">
        <w:rPr>
          <w:rFonts w:ascii="Arial" w:hAnsi="Arial" w:cs="Arial"/>
          <w:lang w:val="en-US"/>
        </w:rPr>
        <w:t xml:space="preserve"> </w:t>
      </w:r>
    </w:p>
    <w:p w14:paraId="62182F11" w14:textId="77777777" w:rsidR="007D3F98" w:rsidRPr="00804815" w:rsidRDefault="007D3F98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1B7C4A46" w14:textId="7738305D" w:rsidR="00E845B4" w:rsidRPr="00804815" w:rsidRDefault="00F8023E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  <w:r w:rsidRPr="00804815">
        <w:rPr>
          <w:rFonts w:ascii="Arial" w:hAnsi="Arial" w:cs="Arial"/>
          <w:b/>
          <w:color w:val="0070C0"/>
          <w:u w:val="single"/>
          <w:lang w:val="en-US"/>
        </w:rPr>
        <w:t>Spare time:</w:t>
      </w:r>
    </w:p>
    <w:p w14:paraId="2EE001EC" w14:textId="6E508231" w:rsidR="007D3F98" w:rsidRPr="00804815" w:rsidRDefault="00E845B4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  <w:r>
        <w:rPr>
          <w:rFonts w:ascii="Arial" w:hAnsi="Arial" w:cs="Arial"/>
          <w:lang w:val="en-US"/>
        </w:rPr>
        <w:t>The spare time was limited by the course extent. I</w:t>
      </w:r>
      <w:r w:rsidR="00DC5021">
        <w:rPr>
          <w:rFonts w:ascii="Arial" w:hAnsi="Arial" w:cs="Arial"/>
          <w:lang w:val="en-US"/>
        </w:rPr>
        <w:t>f</w:t>
      </w:r>
      <w:r>
        <w:rPr>
          <w:rFonts w:ascii="Arial" w:hAnsi="Arial" w:cs="Arial"/>
          <w:lang w:val="en-US"/>
        </w:rPr>
        <w:t xml:space="preserve"> you </w:t>
      </w:r>
      <w:r w:rsidR="00DC5021">
        <w:rPr>
          <w:rFonts w:ascii="Arial" w:hAnsi="Arial" w:cs="Arial"/>
          <w:lang w:val="en-US"/>
        </w:rPr>
        <w:t>would do all the additional examples and start the coursework, you would not have any spare time</w:t>
      </w:r>
      <w:r w:rsidR="008F2A06">
        <w:rPr>
          <w:rFonts w:ascii="Arial" w:hAnsi="Arial" w:cs="Arial"/>
          <w:lang w:val="en-US"/>
        </w:rPr>
        <w:t xml:space="preserve">. </w:t>
      </w:r>
      <w:r w:rsidR="007E3DEF">
        <w:rPr>
          <w:rFonts w:ascii="Arial" w:hAnsi="Arial" w:cs="Arial"/>
          <w:lang w:val="en-US"/>
        </w:rPr>
        <w:t xml:space="preserve">I would recommend </w:t>
      </w:r>
      <w:proofErr w:type="gramStart"/>
      <w:r w:rsidR="007E3DEF">
        <w:rPr>
          <w:rFonts w:ascii="Arial" w:hAnsi="Arial" w:cs="Arial"/>
          <w:lang w:val="en-US"/>
        </w:rPr>
        <w:t>to stay</w:t>
      </w:r>
      <w:proofErr w:type="gramEnd"/>
      <w:r w:rsidR="007E3DEF">
        <w:rPr>
          <w:rFonts w:ascii="Arial" w:hAnsi="Arial" w:cs="Arial"/>
          <w:lang w:val="en-US"/>
        </w:rPr>
        <w:t xml:space="preserve"> a few more days if possible and visit other interesting places</w:t>
      </w:r>
      <w:r w:rsidR="008F2A06">
        <w:rPr>
          <w:rFonts w:ascii="Arial" w:hAnsi="Arial" w:cs="Arial"/>
          <w:lang w:val="en-US"/>
        </w:rPr>
        <w:t xml:space="preserve"> (Haag, Rotterdam, </w:t>
      </w:r>
      <w:proofErr w:type="spellStart"/>
      <w:r w:rsidR="008F2A06">
        <w:rPr>
          <w:rFonts w:ascii="Arial" w:hAnsi="Arial" w:cs="Arial"/>
          <w:lang w:val="en-US"/>
        </w:rPr>
        <w:t>Kinderdij</w:t>
      </w:r>
      <w:r w:rsidR="00C24275">
        <w:rPr>
          <w:rFonts w:ascii="Arial" w:hAnsi="Arial" w:cs="Arial"/>
          <w:lang w:val="en-US"/>
        </w:rPr>
        <w:t>k</w:t>
      </w:r>
      <w:proofErr w:type="spellEnd"/>
      <w:r w:rsidR="008F2A06">
        <w:rPr>
          <w:rFonts w:ascii="Arial" w:hAnsi="Arial" w:cs="Arial"/>
          <w:lang w:val="en-US"/>
        </w:rPr>
        <w:t>, Dordre</w:t>
      </w:r>
      <w:r w:rsidR="00C24275">
        <w:rPr>
          <w:rFonts w:ascii="Arial" w:hAnsi="Arial" w:cs="Arial"/>
          <w:lang w:val="en-US"/>
        </w:rPr>
        <w:t>c</w:t>
      </w:r>
      <w:r w:rsidR="008F2A06">
        <w:rPr>
          <w:rFonts w:ascii="Arial" w:hAnsi="Arial" w:cs="Arial"/>
          <w:lang w:val="en-US"/>
        </w:rPr>
        <w:t>ht, Utre</w:t>
      </w:r>
      <w:r w:rsidR="00C24275">
        <w:rPr>
          <w:rFonts w:ascii="Arial" w:hAnsi="Arial" w:cs="Arial"/>
          <w:lang w:val="en-US"/>
        </w:rPr>
        <w:t>cht, Keukenhof, Amsterdam…)</w:t>
      </w:r>
    </w:p>
    <w:p w14:paraId="62B67A6C" w14:textId="77777777" w:rsidR="007D3F98" w:rsidRPr="00804815" w:rsidRDefault="007D3F98" w:rsidP="007D3F98">
      <w:pPr>
        <w:contextualSpacing/>
        <w:rPr>
          <w:rFonts w:ascii="Arial" w:hAnsi="Arial" w:cs="Arial"/>
          <w:b/>
          <w:color w:val="0070C0"/>
          <w:lang w:val="en-US"/>
        </w:rPr>
      </w:pPr>
    </w:p>
    <w:p w14:paraId="0D836A36" w14:textId="77777777" w:rsidR="007D3F98" w:rsidRPr="00804815" w:rsidRDefault="00F8023E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  <w:r w:rsidRPr="00804815">
        <w:rPr>
          <w:rFonts w:ascii="Arial" w:hAnsi="Arial" w:cs="Arial"/>
          <w:b/>
          <w:color w:val="0070C0"/>
          <w:u w:val="single"/>
          <w:lang w:val="en-US"/>
        </w:rPr>
        <w:t>Overall Evaluation:</w:t>
      </w:r>
    </w:p>
    <w:p w14:paraId="058E5F74" w14:textId="5916DE28" w:rsidR="00F8023E" w:rsidRPr="00C24275" w:rsidRDefault="007E3DEF" w:rsidP="00C24275">
      <w:pPr>
        <w:rPr>
          <w:rFonts w:ascii="Arial" w:hAnsi="Arial" w:cs="Arial"/>
          <w:b/>
          <w:color w:val="0070C0"/>
          <w:u w:val="single"/>
          <w:lang w:val="en-US"/>
        </w:rPr>
      </w:pPr>
      <w:r w:rsidRPr="00C24275">
        <w:rPr>
          <w:rFonts w:ascii="Arial" w:hAnsi="Arial" w:cs="Arial"/>
          <w:lang w:val="en-US"/>
        </w:rPr>
        <w:t xml:space="preserve">I would recommend this mobility. </w:t>
      </w:r>
      <w:r w:rsidR="00483B94">
        <w:rPr>
          <w:rFonts w:ascii="Arial" w:hAnsi="Arial" w:cs="Arial"/>
          <w:lang w:val="en-US"/>
        </w:rPr>
        <w:t xml:space="preserve">Mainly if you have interest in the course itself and to visit a </w:t>
      </w:r>
      <w:r w:rsidR="000C5280">
        <w:rPr>
          <w:rFonts w:ascii="Arial" w:hAnsi="Arial" w:cs="Arial"/>
          <w:lang w:val="en-US"/>
        </w:rPr>
        <w:t xml:space="preserve">one of the best technical universities in the Europe and world. If you want to visit Netherlands, I </w:t>
      </w:r>
      <w:r w:rsidR="00CB3E5C">
        <w:rPr>
          <w:rFonts w:ascii="Arial" w:hAnsi="Arial" w:cs="Arial"/>
          <w:lang w:val="en-US"/>
        </w:rPr>
        <w:t>recommend</w:t>
      </w:r>
      <w:r w:rsidR="000C5280">
        <w:rPr>
          <w:rFonts w:ascii="Arial" w:hAnsi="Arial" w:cs="Arial"/>
          <w:lang w:val="en-US"/>
        </w:rPr>
        <w:t xml:space="preserve"> to stay a little longer after the course.</w:t>
      </w:r>
      <w:r w:rsidR="00381E8A">
        <w:rPr>
          <w:rFonts w:ascii="Arial" w:hAnsi="Arial" w:cs="Arial"/>
          <w:lang w:val="en-US"/>
        </w:rPr>
        <w:t xml:space="preserve"> The social activities were </w:t>
      </w:r>
      <w:r w:rsidR="00BE12AE">
        <w:rPr>
          <w:rFonts w:ascii="Arial" w:hAnsi="Arial" w:cs="Arial"/>
          <w:lang w:val="en-US"/>
        </w:rPr>
        <w:t>average.</w:t>
      </w:r>
    </w:p>
    <w:p w14:paraId="41F0A3B5" w14:textId="77777777" w:rsidR="00F8023E" w:rsidRPr="00804815" w:rsidRDefault="00F8023E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</w:p>
    <w:p w14:paraId="47C523EE" w14:textId="77777777" w:rsidR="00F8023E" w:rsidRPr="00804815" w:rsidRDefault="00B309A1" w:rsidP="007D3F98">
      <w:pPr>
        <w:contextualSpacing/>
        <w:rPr>
          <w:rFonts w:ascii="Arial" w:hAnsi="Arial" w:cs="Arial"/>
          <w:b/>
          <w:color w:val="0070C0"/>
          <w:u w:val="single"/>
          <w:lang w:val="en-US"/>
        </w:rPr>
      </w:pPr>
      <w:r w:rsidRPr="00804815">
        <w:rPr>
          <w:rFonts w:ascii="Arial" w:hAnsi="Arial" w:cs="Arial"/>
          <w:b/>
          <w:color w:val="0070C0"/>
          <w:u w:val="single"/>
          <w:lang w:val="en-US"/>
        </w:rPr>
        <w:t>!!</w:t>
      </w:r>
      <w:r w:rsidR="00F8023E" w:rsidRPr="00804815">
        <w:rPr>
          <w:rFonts w:ascii="Arial" w:hAnsi="Arial" w:cs="Arial"/>
          <w:b/>
          <w:color w:val="0070C0"/>
          <w:u w:val="single"/>
          <w:lang w:val="en-US"/>
        </w:rPr>
        <w:t xml:space="preserve">Obligatory Enclosure: </w:t>
      </w:r>
      <w:r w:rsidRPr="00804815">
        <w:rPr>
          <w:rFonts w:ascii="Arial" w:hAnsi="Arial" w:cs="Arial"/>
          <w:b/>
          <w:color w:val="0070C0"/>
          <w:u w:val="single"/>
          <w:lang w:val="en-US"/>
        </w:rPr>
        <w:t xml:space="preserve">A4 </w:t>
      </w:r>
      <w:r w:rsidR="00F8023E" w:rsidRPr="00804815">
        <w:rPr>
          <w:rFonts w:ascii="Arial" w:hAnsi="Arial" w:cs="Arial"/>
          <w:b/>
          <w:color w:val="0070C0"/>
          <w:u w:val="single"/>
          <w:lang w:val="en-US"/>
        </w:rPr>
        <w:t xml:space="preserve">POSTER </w:t>
      </w:r>
      <w:r w:rsidR="001B6E6E" w:rsidRPr="00804815">
        <w:rPr>
          <w:rFonts w:ascii="Arial" w:hAnsi="Arial" w:cs="Arial"/>
          <w:b/>
          <w:color w:val="0070C0"/>
          <w:u w:val="single"/>
          <w:lang w:val="en-US"/>
        </w:rPr>
        <w:t>(</w:t>
      </w:r>
      <w:r w:rsidRPr="00804815">
        <w:rPr>
          <w:rFonts w:ascii="Arial" w:hAnsi="Arial" w:cs="Arial"/>
          <w:b/>
          <w:color w:val="0070C0"/>
          <w:u w:val="single"/>
          <w:lang w:val="en-US"/>
        </w:rPr>
        <w:t xml:space="preserve">preferably </w:t>
      </w:r>
      <w:r w:rsidR="00F8023E" w:rsidRPr="00804815">
        <w:rPr>
          <w:rFonts w:ascii="Arial" w:hAnsi="Arial" w:cs="Arial"/>
          <w:b/>
          <w:color w:val="0070C0"/>
          <w:u w:val="single"/>
          <w:lang w:val="en-US"/>
        </w:rPr>
        <w:t>with photos*</w:t>
      </w:r>
      <w:r w:rsidR="001B6E6E" w:rsidRPr="00804815">
        <w:rPr>
          <w:rFonts w:ascii="Arial" w:hAnsi="Arial" w:cs="Arial"/>
          <w:b/>
          <w:color w:val="0070C0"/>
          <w:u w:val="single"/>
          <w:lang w:val="en-US"/>
        </w:rPr>
        <w:t>)</w:t>
      </w:r>
    </w:p>
    <w:p w14:paraId="71003EBE" w14:textId="77777777" w:rsidR="00B6614B" w:rsidRPr="00804815" w:rsidRDefault="00B6614B" w:rsidP="007D3F98">
      <w:pPr>
        <w:rPr>
          <w:rFonts w:ascii="Arial" w:hAnsi="Arial" w:cs="Arial"/>
          <w:lang w:val="en-US"/>
        </w:rPr>
      </w:pPr>
    </w:p>
    <w:sectPr w:rsidR="00B6614B" w:rsidRPr="00804815" w:rsidSect="005C1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40" w:right="1247" w:bottom="1418" w:left="1247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35464" w14:textId="77777777" w:rsidR="00801EE1" w:rsidRDefault="00801EE1">
      <w:r>
        <w:separator/>
      </w:r>
    </w:p>
  </w:endnote>
  <w:endnote w:type="continuationSeparator" w:id="0">
    <w:p w14:paraId="1169FC98" w14:textId="77777777" w:rsidR="00801EE1" w:rsidRDefault="0080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SansPr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B270C" w14:textId="77777777" w:rsidR="00B309A1" w:rsidRDefault="00B309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40E3" w14:textId="77777777" w:rsidR="00B309A1" w:rsidRDefault="00B309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4AB8" w14:textId="77777777" w:rsidR="007D3F98" w:rsidRDefault="007D3F98" w:rsidP="00D74FBC">
    <w:pPr>
      <w:pStyle w:val="Pta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</w:p>
  <w:p w14:paraId="0E394672" w14:textId="77777777" w:rsidR="007D3F98" w:rsidRPr="00F8023E" w:rsidRDefault="007D3F98" w:rsidP="007D3F98">
    <w:pPr>
      <w:pStyle w:val="Pta"/>
      <w:ind w:hanging="851"/>
      <w:rPr>
        <w:sz w:val="20"/>
        <w:szCs w:val="20"/>
      </w:rPr>
    </w:pPr>
    <w:r w:rsidRPr="00F8023E">
      <w:rPr>
        <w:sz w:val="20"/>
        <w:szCs w:val="20"/>
      </w:rPr>
      <w:t>*</w:t>
    </w:r>
    <w:r w:rsidR="00F8023E" w:rsidRPr="00F8023E">
      <w:rPr>
        <w:sz w:val="20"/>
        <w:szCs w:val="20"/>
      </w:rPr>
      <w:t xml:space="preserve"> I agree with publishing photos used in Poster enclosure</w:t>
    </w:r>
    <w:r w:rsidR="001B6E6E">
      <w:rPr>
        <w:sz w:val="20"/>
        <w:szCs w:val="20"/>
      </w:rPr>
      <w:t xml:space="preserve"> at</w:t>
    </w:r>
    <w:r w:rsidR="00B309A1">
      <w:rPr>
        <w:sz w:val="20"/>
        <w:szCs w:val="20"/>
      </w:rPr>
      <w:t xml:space="preserve"> the UCT website or </w:t>
    </w:r>
    <w:r w:rsidR="00F8023E" w:rsidRPr="00F8023E">
      <w:rPr>
        <w:sz w:val="20"/>
        <w:szCs w:val="20"/>
      </w:rPr>
      <w:t xml:space="preserve">for </w:t>
    </w:r>
    <w:r w:rsidR="00B309A1">
      <w:rPr>
        <w:sz w:val="20"/>
        <w:szCs w:val="20"/>
      </w:rPr>
      <w:t>school p</w:t>
    </w:r>
    <w:r w:rsidR="00F8023E" w:rsidRPr="00F8023E">
      <w:rPr>
        <w:sz w:val="20"/>
        <w:szCs w:val="20"/>
      </w:rPr>
      <w:t>r</w:t>
    </w:r>
    <w:r w:rsidR="00B309A1">
      <w:rPr>
        <w:sz w:val="20"/>
        <w:szCs w:val="20"/>
      </w:rPr>
      <w:t>o</w:t>
    </w:r>
    <w:r w:rsidR="00F8023E" w:rsidRPr="00F8023E">
      <w:rPr>
        <w:sz w:val="20"/>
        <w:szCs w:val="20"/>
      </w:rPr>
      <w:t>moting purposes.</w:t>
    </w:r>
  </w:p>
  <w:p w14:paraId="46502F79" w14:textId="77777777" w:rsidR="007D3F98" w:rsidRPr="00917317" w:rsidRDefault="007D3F98" w:rsidP="007D3F98">
    <w:pPr>
      <w:pStyle w:val="Pta"/>
      <w:tabs>
        <w:tab w:val="clear" w:pos="4536"/>
      </w:tabs>
      <w:ind w:hanging="851"/>
      <w:jc w:val="both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E8781" w14:textId="77777777" w:rsidR="00801EE1" w:rsidRDefault="00801EE1">
      <w:r>
        <w:separator/>
      </w:r>
    </w:p>
  </w:footnote>
  <w:footnote w:type="continuationSeparator" w:id="0">
    <w:p w14:paraId="7CAF2F31" w14:textId="77777777" w:rsidR="00801EE1" w:rsidRDefault="0080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EBF25" w14:textId="77777777" w:rsidR="00B309A1" w:rsidRDefault="00B309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F8013" w14:textId="77777777" w:rsidR="00B309A1" w:rsidRDefault="00B309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1B8E0" w14:textId="77777777" w:rsidR="006948C4" w:rsidRDefault="00CB3E5C">
    <w:pPr>
      <w:pStyle w:val="Hlavika"/>
    </w:pPr>
    <w:r>
      <w:rPr>
        <w:noProof/>
      </w:rPr>
      <w:pict w14:anchorId="080969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.5pt;margin-top:6.7pt;width:234.95pt;height:38.1pt;z-index:251657728">
          <v:imagedata r:id="rId1" o:title="u_logoVSCHT_974Z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OzNDO1tDQxMjC0sDBS0lEKTi0uzszPAykwrAUAqL8HMSwAAAA="/>
    <w:docVar w:name="FLIR_DOCUMENT_ID" w:val="207c4d85-b1ea-410b-adea-b8e1a55d0d78"/>
  </w:docVars>
  <w:rsids>
    <w:rsidRoot w:val="001F15F4"/>
    <w:rsid w:val="00002D76"/>
    <w:rsid w:val="00002EAF"/>
    <w:rsid w:val="0000501D"/>
    <w:rsid w:val="0001417F"/>
    <w:rsid w:val="000408BC"/>
    <w:rsid w:val="00086DAD"/>
    <w:rsid w:val="000A29C3"/>
    <w:rsid w:val="000C2480"/>
    <w:rsid w:val="000C5280"/>
    <w:rsid w:val="000D7731"/>
    <w:rsid w:val="00164A61"/>
    <w:rsid w:val="00184F9D"/>
    <w:rsid w:val="001B6E6E"/>
    <w:rsid w:val="001C4414"/>
    <w:rsid w:val="001D23E5"/>
    <w:rsid w:val="001F15F4"/>
    <w:rsid w:val="00214AD0"/>
    <w:rsid w:val="0025399E"/>
    <w:rsid w:val="0027146E"/>
    <w:rsid w:val="00291EB4"/>
    <w:rsid w:val="002A28A4"/>
    <w:rsid w:val="002A7EBB"/>
    <w:rsid w:val="002B682E"/>
    <w:rsid w:val="00327C8E"/>
    <w:rsid w:val="00340F6C"/>
    <w:rsid w:val="00356DE4"/>
    <w:rsid w:val="003637B8"/>
    <w:rsid w:val="00381E8A"/>
    <w:rsid w:val="00390F75"/>
    <w:rsid w:val="003A2823"/>
    <w:rsid w:val="003A614D"/>
    <w:rsid w:val="003D7B5B"/>
    <w:rsid w:val="00401B17"/>
    <w:rsid w:val="00410CE9"/>
    <w:rsid w:val="00450335"/>
    <w:rsid w:val="00483B94"/>
    <w:rsid w:val="00495FB9"/>
    <w:rsid w:val="004B3FAF"/>
    <w:rsid w:val="004B7D80"/>
    <w:rsid w:val="004D1190"/>
    <w:rsid w:val="004D3511"/>
    <w:rsid w:val="00583D88"/>
    <w:rsid w:val="00585BA0"/>
    <w:rsid w:val="005C184C"/>
    <w:rsid w:val="006572FD"/>
    <w:rsid w:val="006948C4"/>
    <w:rsid w:val="006A636B"/>
    <w:rsid w:val="006A70EF"/>
    <w:rsid w:val="0077197A"/>
    <w:rsid w:val="007A7943"/>
    <w:rsid w:val="007D3E7D"/>
    <w:rsid w:val="007D3F98"/>
    <w:rsid w:val="007D7395"/>
    <w:rsid w:val="007E3DEF"/>
    <w:rsid w:val="007F2FB5"/>
    <w:rsid w:val="00801EE1"/>
    <w:rsid w:val="00804815"/>
    <w:rsid w:val="008912E3"/>
    <w:rsid w:val="008F2A06"/>
    <w:rsid w:val="008F51E8"/>
    <w:rsid w:val="00917317"/>
    <w:rsid w:val="0093245C"/>
    <w:rsid w:val="009373E0"/>
    <w:rsid w:val="00985AE9"/>
    <w:rsid w:val="009A2A86"/>
    <w:rsid w:val="009B3F60"/>
    <w:rsid w:val="00A62484"/>
    <w:rsid w:val="00AB142D"/>
    <w:rsid w:val="00AB4810"/>
    <w:rsid w:val="00AD3142"/>
    <w:rsid w:val="00B309A1"/>
    <w:rsid w:val="00B3397C"/>
    <w:rsid w:val="00B35BF0"/>
    <w:rsid w:val="00B41B1F"/>
    <w:rsid w:val="00B64305"/>
    <w:rsid w:val="00B6614B"/>
    <w:rsid w:val="00B750C1"/>
    <w:rsid w:val="00B8449C"/>
    <w:rsid w:val="00B86198"/>
    <w:rsid w:val="00B90030"/>
    <w:rsid w:val="00BE12AE"/>
    <w:rsid w:val="00C035BC"/>
    <w:rsid w:val="00C24275"/>
    <w:rsid w:val="00C33C73"/>
    <w:rsid w:val="00C3433D"/>
    <w:rsid w:val="00C52C5B"/>
    <w:rsid w:val="00C725BF"/>
    <w:rsid w:val="00C866E1"/>
    <w:rsid w:val="00CB3E5C"/>
    <w:rsid w:val="00D24A96"/>
    <w:rsid w:val="00D41959"/>
    <w:rsid w:val="00D74FBC"/>
    <w:rsid w:val="00D87470"/>
    <w:rsid w:val="00D91FE0"/>
    <w:rsid w:val="00DB4A1C"/>
    <w:rsid w:val="00DC5021"/>
    <w:rsid w:val="00E10CA2"/>
    <w:rsid w:val="00E31B88"/>
    <w:rsid w:val="00E31F49"/>
    <w:rsid w:val="00E4669D"/>
    <w:rsid w:val="00E53C62"/>
    <w:rsid w:val="00E62D7D"/>
    <w:rsid w:val="00E8029E"/>
    <w:rsid w:val="00E845B4"/>
    <w:rsid w:val="00F661B0"/>
    <w:rsid w:val="00F66D24"/>
    <w:rsid w:val="00F8023E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A5659"/>
  <w15:docId w15:val="{8B816B65-F9E8-41B9-8B28-2D37A479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D3F9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paragraph" w:styleId="Zkladntext">
    <w:name w:val="Body Text"/>
    <w:basedOn w:val="Normlny"/>
    <w:rPr>
      <w:sz w:val="26"/>
    </w:rPr>
  </w:style>
  <w:style w:type="paragraph" w:styleId="Zkladntext2">
    <w:name w:val="Body Text 2"/>
    <w:basedOn w:val="Normlny"/>
    <w:pPr>
      <w:jc w:val="both"/>
    </w:pPr>
  </w:style>
  <w:style w:type="paragraph" w:styleId="Textbubliny">
    <w:name w:val="Balloon Text"/>
    <w:basedOn w:val="Normlny"/>
    <w:link w:val="TextbublinyChar"/>
    <w:rsid w:val="00D74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4FBC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y"/>
    <w:uiPriority w:val="99"/>
    <w:rsid w:val="00D74FB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Nadpis3Char">
    <w:name w:val="Nadpis 3 Char"/>
    <w:link w:val="Nadpis3"/>
    <w:uiPriority w:val="9"/>
    <w:semiHidden/>
    <w:rsid w:val="007D3F98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PtaChar">
    <w:name w:val="Päta Char"/>
    <w:link w:val="Pta"/>
    <w:uiPriority w:val="99"/>
    <w:rsid w:val="007D3F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523411C38A149AEC22226461384EF" ma:contentTypeVersion="14" ma:contentTypeDescription="Vytvoří nový dokument" ma:contentTypeScope="" ma:versionID="a08d37772565661c60ce5be6d85f92a2">
  <xsd:schema xmlns:xsd="http://www.w3.org/2001/XMLSchema" xmlns:xs="http://www.w3.org/2001/XMLSchema" xmlns:p="http://schemas.microsoft.com/office/2006/metadata/properties" xmlns:ns3="30a77953-86b1-475b-957e-4ad8f3241c8a" xmlns:ns4="f5715d58-f6c6-4d25-b3de-5b62a14f5392" targetNamespace="http://schemas.microsoft.com/office/2006/metadata/properties" ma:root="true" ma:fieldsID="2088ef70bdc8fc78b3077b01aeafe781" ns3:_="" ns4:_="">
    <xsd:import namespace="30a77953-86b1-475b-957e-4ad8f3241c8a"/>
    <xsd:import namespace="f5715d58-f6c6-4d25-b3de-5b62a14f53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7953-86b1-475b-957e-4ad8f3241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5d58-f6c6-4d25-b3de-5b62a14f5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F81E-B1CB-4D78-AA2A-3F77FC221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77953-86b1-475b-957e-4ad8f3241c8a"/>
    <ds:schemaRef ds:uri="f5715d58-f6c6-4d25-b3de-5b62a14f5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1A800-62CC-4E0E-8821-A032D23787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</vt:lpstr>
      <vt:lpstr>                                                                                                         </vt:lpstr>
    </vt:vector>
  </TitlesOfParts>
  <Company>VŠCHT Praha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Jan Žalud</dc:creator>
  <cp:keywords/>
  <dc:description/>
  <cp:lastModifiedBy>Prachar Maximilian</cp:lastModifiedBy>
  <cp:revision>40</cp:revision>
  <cp:lastPrinted>2014-09-16T12:47:00Z</cp:lastPrinted>
  <dcterms:created xsi:type="dcterms:W3CDTF">2024-04-04T09:30:00Z</dcterms:created>
  <dcterms:modified xsi:type="dcterms:W3CDTF">2024-04-04T09:59:00Z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0x01010066D523411C38A149AEC22226461384EF</vt:lpwstr>
  </property>
  <property fmtid="{D5CDD505-2E9C-101B-9397-08002B2CF9AE}" pid="3" name="_activity">
    <vt:lpwstr/>
  </property>
</Properties>
</file>